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A55" w:rsidRDefault="00CB6A55" w:rsidP="00CB6A55">
      <w:pPr>
        <w:rPr>
          <w:rFonts w:ascii="Century Gothic" w:hAnsi="Century Gothic"/>
          <w:b/>
          <w:noProof/>
        </w:rPr>
      </w:pPr>
    </w:p>
    <w:p w:rsidR="00CB6A55" w:rsidRPr="00782B10" w:rsidRDefault="00CB6A55" w:rsidP="00CB6A55">
      <w:pPr>
        <w:jc w:val="center"/>
        <w:rPr>
          <w:rFonts w:ascii="Times New Roman" w:hAnsi="Times New Roman"/>
        </w:rPr>
      </w:pPr>
      <w:r>
        <w:rPr>
          <w:rFonts w:ascii="Times New Roman" w:hAnsi="Times New Roman"/>
          <w:b/>
          <w:noProof/>
        </w:rPr>
        <w:drawing>
          <wp:inline distT="0" distB="0" distL="0" distR="0">
            <wp:extent cx="1038860" cy="866140"/>
            <wp:effectExtent l="0" t="0" r="889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8860" cy="866140"/>
                    </a:xfrm>
                    <a:prstGeom prst="rect">
                      <a:avLst/>
                    </a:prstGeom>
                    <a:noFill/>
                    <a:ln>
                      <a:noFill/>
                    </a:ln>
                  </pic:spPr>
                </pic:pic>
              </a:graphicData>
            </a:graphic>
          </wp:inline>
        </w:drawing>
      </w:r>
    </w:p>
    <w:p w:rsidR="00CB6A55" w:rsidRDefault="00CB6A55" w:rsidP="00CB6A55">
      <w:pPr>
        <w:jc w:val="center"/>
        <w:rPr>
          <w:rFonts w:ascii="Times New Roman" w:hAnsi="Times New Roman"/>
          <w:b/>
          <w:sz w:val="24"/>
          <w:szCs w:val="24"/>
        </w:rPr>
      </w:pPr>
      <w:r w:rsidRPr="00305DD9">
        <w:rPr>
          <w:rFonts w:ascii="Times New Roman" w:hAnsi="Times New Roman"/>
          <w:b/>
          <w:sz w:val="24"/>
          <w:szCs w:val="24"/>
        </w:rPr>
        <w:t xml:space="preserve">АДМИНИСТРАЦИЯ СЕЛЬСКОГО ПОСЕЛЕНИЯ </w:t>
      </w:r>
      <w:r>
        <w:rPr>
          <w:rFonts w:ascii="Times New Roman" w:hAnsi="Times New Roman"/>
          <w:b/>
          <w:sz w:val="24"/>
          <w:szCs w:val="24"/>
        </w:rPr>
        <w:t>ПИСКАЛЫ</w:t>
      </w:r>
      <w:r w:rsidRPr="00305DD9">
        <w:rPr>
          <w:rFonts w:ascii="Times New Roman" w:hAnsi="Times New Roman"/>
          <w:b/>
          <w:sz w:val="24"/>
          <w:szCs w:val="24"/>
        </w:rPr>
        <w:t xml:space="preserve">                                                                            МУНИЦИПАЛЬНОГО РАЙОНА </w:t>
      </w:r>
      <w:bookmarkStart w:id="0" w:name="_GoBack"/>
      <w:bookmarkEnd w:id="0"/>
      <w:proofErr w:type="gramStart"/>
      <w:r w:rsidRPr="00305DD9">
        <w:rPr>
          <w:rFonts w:ascii="Times New Roman" w:hAnsi="Times New Roman"/>
          <w:b/>
          <w:sz w:val="24"/>
          <w:szCs w:val="24"/>
        </w:rPr>
        <w:t>СТАВРОПОЛЬСКИЙ</w:t>
      </w:r>
      <w:proofErr w:type="gramEnd"/>
      <w:r w:rsidRPr="00305DD9">
        <w:rPr>
          <w:rFonts w:ascii="Times New Roman" w:hAnsi="Times New Roman"/>
          <w:b/>
          <w:sz w:val="24"/>
          <w:szCs w:val="24"/>
        </w:rPr>
        <w:t xml:space="preserve">                                   САМАРСКОЙ ОБЛАСТИ</w:t>
      </w:r>
    </w:p>
    <w:p w:rsidR="00CB6A55" w:rsidRPr="00596C53" w:rsidRDefault="00CB6A55" w:rsidP="00CB6A55">
      <w:pPr>
        <w:jc w:val="center"/>
        <w:rPr>
          <w:rFonts w:ascii="Times New Roman" w:hAnsi="Times New Roman"/>
          <w:b/>
          <w:sz w:val="24"/>
          <w:szCs w:val="24"/>
        </w:rPr>
      </w:pPr>
    </w:p>
    <w:p w:rsidR="00CB6A55" w:rsidRPr="00596C53" w:rsidRDefault="00CB6A55" w:rsidP="00CB6A55">
      <w:pPr>
        <w:spacing w:after="0" w:line="240" w:lineRule="auto"/>
        <w:contextualSpacing/>
        <w:jc w:val="center"/>
        <w:rPr>
          <w:rFonts w:ascii="Times New Roman" w:eastAsia="MS Mincho" w:hAnsi="Times New Roman"/>
          <w:b/>
          <w:sz w:val="26"/>
          <w:szCs w:val="26"/>
        </w:rPr>
      </w:pPr>
      <w:r w:rsidRPr="00596C53">
        <w:rPr>
          <w:rFonts w:ascii="Times New Roman" w:eastAsia="MS Mincho" w:hAnsi="Times New Roman"/>
          <w:b/>
          <w:sz w:val="26"/>
          <w:szCs w:val="26"/>
        </w:rPr>
        <w:t xml:space="preserve">ПОСТАНОВЛЕНИЕ </w:t>
      </w:r>
      <w:r>
        <w:rPr>
          <w:rFonts w:ascii="Times New Roman" w:eastAsia="MS Mincho" w:hAnsi="Times New Roman"/>
          <w:b/>
          <w:sz w:val="26"/>
          <w:szCs w:val="26"/>
        </w:rPr>
        <w:t xml:space="preserve">  </w:t>
      </w:r>
    </w:p>
    <w:p w:rsidR="00CB6A55" w:rsidRPr="00596C53" w:rsidRDefault="00CB6A55" w:rsidP="00CB6A55">
      <w:pPr>
        <w:spacing w:after="0" w:line="240" w:lineRule="auto"/>
        <w:ind w:left="284"/>
        <w:contextualSpacing/>
        <w:rPr>
          <w:rFonts w:ascii="Times New Roman" w:eastAsia="MS Mincho" w:hAnsi="Times New Roman"/>
          <w:b/>
          <w:sz w:val="24"/>
          <w:szCs w:val="24"/>
        </w:rPr>
      </w:pPr>
      <w:r w:rsidRPr="00596C53">
        <w:rPr>
          <w:rFonts w:ascii="Times New Roman" w:eastAsia="MS Mincho" w:hAnsi="Times New Roman"/>
          <w:b/>
          <w:sz w:val="26"/>
          <w:szCs w:val="26"/>
        </w:rPr>
        <w:t xml:space="preserve">                                                                  </w:t>
      </w:r>
      <w:r w:rsidRPr="00596C53">
        <w:rPr>
          <w:rFonts w:ascii="Times New Roman" w:eastAsia="MS Mincho" w:hAnsi="Times New Roman"/>
          <w:b/>
          <w:sz w:val="24"/>
          <w:szCs w:val="24"/>
        </w:rPr>
        <w:t xml:space="preserve">                                                         </w:t>
      </w:r>
    </w:p>
    <w:p w:rsidR="00CB6A55" w:rsidRPr="00596C53" w:rsidRDefault="00CB6A55" w:rsidP="00CB6A55">
      <w:pPr>
        <w:spacing w:after="0" w:line="240" w:lineRule="auto"/>
        <w:ind w:left="284"/>
        <w:contextualSpacing/>
        <w:rPr>
          <w:rFonts w:ascii="Times New Roman" w:eastAsia="MS Mincho" w:hAnsi="Times New Roman"/>
          <w:b/>
          <w:sz w:val="26"/>
          <w:szCs w:val="26"/>
        </w:rPr>
      </w:pPr>
      <w:r w:rsidRPr="00596C53">
        <w:rPr>
          <w:rFonts w:ascii="Times New Roman" w:eastAsia="MS Mincho" w:hAnsi="Times New Roman"/>
          <w:b/>
          <w:sz w:val="26"/>
          <w:szCs w:val="26"/>
        </w:rPr>
        <w:t xml:space="preserve">      от  </w:t>
      </w:r>
      <w:r w:rsidR="003F0530">
        <w:rPr>
          <w:rFonts w:ascii="Times New Roman" w:eastAsia="MS Mincho" w:hAnsi="Times New Roman"/>
          <w:b/>
          <w:sz w:val="26"/>
          <w:szCs w:val="26"/>
        </w:rPr>
        <w:t xml:space="preserve">09 ноября </w:t>
      </w:r>
      <w:r w:rsidRPr="00596C53">
        <w:rPr>
          <w:rFonts w:ascii="Times New Roman" w:eastAsia="MS Mincho" w:hAnsi="Times New Roman"/>
          <w:b/>
          <w:sz w:val="26"/>
          <w:szCs w:val="26"/>
        </w:rPr>
        <w:t>202</w:t>
      </w:r>
      <w:r>
        <w:rPr>
          <w:rFonts w:ascii="Times New Roman" w:eastAsia="MS Mincho" w:hAnsi="Times New Roman"/>
          <w:b/>
          <w:sz w:val="26"/>
          <w:szCs w:val="26"/>
        </w:rPr>
        <w:t>2</w:t>
      </w:r>
      <w:r w:rsidRPr="00596C53">
        <w:rPr>
          <w:rFonts w:ascii="Times New Roman" w:eastAsia="MS Mincho" w:hAnsi="Times New Roman"/>
          <w:b/>
          <w:sz w:val="26"/>
          <w:szCs w:val="26"/>
        </w:rPr>
        <w:t xml:space="preserve">  года                                                                      №  </w:t>
      </w:r>
      <w:r w:rsidR="003F0530">
        <w:rPr>
          <w:rFonts w:ascii="Times New Roman" w:eastAsia="MS Mincho" w:hAnsi="Times New Roman"/>
          <w:b/>
          <w:sz w:val="26"/>
          <w:szCs w:val="26"/>
        </w:rPr>
        <w:t>49</w:t>
      </w:r>
      <w:r w:rsidRPr="00596C53">
        <w:rPr>
          <w:rFonts w:ascii="Times New Roman" w:eastAsia="MS Mincho" w:hAnsi="Times New Roman"/>
          <w:b/>
          <w:sz w:val="26"/>
          <w:szCs w:val="26"/>
        </w:rPr>
        <w:t xml:space="preserve"> </w:t>
      </w:r>
    </w:p>
    <w:p w:rsidR="00B222C3" w:rsidRDefault="00B222C3"/>
    <w:p w:rsidR="00CB6A55" w:rsidRPr="00967CE6" w:rsidRDefault="00CB6A55" w:rsidP="00CB6A55">
      <w:pPr>
        <w:pStyle w:val="ConsPlusNonformat"/>
        <w:ind w:right="-286"/>
        <w:jc w:val="center"/>
        <w:rPr>
          <w:rFonts w:ascii="Times New Roman" w:hAnsi="Times New Roman" w:cs="Times New Roman"/>
          <w:b/>
          <w:sz w:val="26"/>
          <w:szCs w:val="26"/>
        </w:rPr>
      </w:pPr>
      <w:r w:rsidRPr="00967CE6">
        <w:rPr>
          <w:rFonts w:ascii="Times New Roman" w:eastAsia="Calibri" w:hAnsi="Times New Roman" w:cs="Times New Roman"/>
          <w:b/>
          <w:sz w:val="26"/>
          <w:szCs w:val="26"/>
        </w:rPr>
        <w:t xml:space="preserve">Об </w:t>
      </w:r>
      <w:r w:rsidRPr="00967CE6">
        <w:rPr>
          <w:rFonts w:ascii="Times New Roman" w:hAnsi="Times New Roman" w:cs="Times New Roman"/>
          <w:b/>
          <w:sz w:val="26"/>
          <w:szCs w:val="26"/>
        </w:rPr>
        <w:t xml:space="preserve">утверждении порядка назначения и проведения собрания граждан в сельского поселения </w:t>
      </w:r>
      <w:proofErr w:type="spellStart"/>
      <w:r w:rsidRPr="00967CE6">
        <w:rPr>
          <w:rFonts w:ascii="Times New Roman" w:hAnsi="Times New Roman" w:cs="Times New Roman"/>
          <w:b/>
          <w:sz w:val="26"/>
          <w:szCs w:val="26"/>
        </w:rPr>
        <w:t>Пискалы</w:t>
      </w:r>
      <w:proofErr w:type="spellEnd"/>
      <w:r w:rsidRPr="00967CE6">
        <w:rPr>
          <w:rFonts w:ascii="Times New Roman" w:hAnsi="Times New Roman" w:cs="Times New Roman"/>
          <w:b/>
          <w:sz w:val="26"/>
          <w:szCs w:val="26"/>
        </w:rPr>
        <w:t xml:space="preserve"> муниципального района </w:t>
      </w:r>
      <w:proofErr w:type="gramStart"/>
      <w:r w:rsidRPr="00967CE6">
        <w:rPr>
          <w:rFonts w:ascii="Times New Roman" w:hAnsi="Times New Roman" w:cs="Times New Roman"/>
          <w:b/>
          <w:sz w:val="26"/>
          <w:szCs w:val="26"/>
        </w:rPr>
        <w:t>Ставропольский</w:t>
      </w:r>
      <w:proofErr w:type="gramEnd"/>
      <w:r w:rsidRPr="00967CE6">
        <w:rPr>
          <w:rFonts w:ascii="Times New Roman" w:hAnsi="Times New Roman" w:cs="Times New Roman"/>
          <w:b/>
          <w:sz w:val="26"/>
          <w:szCs w:val="26"/>
        </w:rPr>
        <w:t xml:space="preserve"> Самарской области</w:t>
      </w:r>
      <w:r w:rsidRPr="00967CE6">
        <w:rPr>
          <w:rFonts w:ascii="Times New Roman" w:eastAsia="Calibri" w:hAnsi="Times New Roman" w:cs="Times New Roman"/>
          <w:b/>
          <w:sz w:val="26"/>
          <w:szCs w:val="26"/>
        </w:rPr>
        <w:t>»</w:t>
      </w:r>
    </w:p>
    <w:p w:rsidR="00CB6A55" w:rsidRPr="00967CE6" w:rsidRDefault="00CB6A55" w:rsidP="00CB6A55">
      <w:pPr>
        <w:spacing w:after="0" w:line="240" w:lineRule="auto"/>
        <w:rPr>
          <w:rFonts w:ascii="Times New Roman" w:eastAsia="Calibri" w:hAnsi="Times New Roman"/>
          <w:b/>
          <w:sz w:val="26"/>
          <w:szCs w:val="26"/>
        </w:rPr>
      </w:pPr>
    </w:p>
    <w:p w:rsidR="00CB6A55" w:rsidRPr="00967CE6" w:rsidRDefault="00CB6A55" w:rsidP="00CB6A55">
      <w:pPr>
        <w:widowControl w:val="0"/>
        <w:autoSpaceDE w:val="0"/>
        <w:autoSpaceDN w:val="0"/>
        <w:adjustRightInd w:val="0"/>
        <w:spacing w:after="0"/>
        <w:ind w:firstLine="567"/>
        <w:jc w:val="both"/>
        <w:rPr>
          <w:rFonts w:ascii="Times New Roman" w:hAnsi="Times New Roman"/>
          <w:sz w:val="26"/>
          <w:szCs w:val="26"/>
        </w:rPr>
      </w:pPr>
      <w:r w:rsidRPr="00967CE6">
        <w:rPr>
          <w:rFonts w:ascii="Times New Roman" w:hAnsi="Times New Roman"/>
          <w:bCs/>
          <w:kern w:val="36"/>
          <w:sz w:val="26"/>
          <w:szCs w:val="26"/>
        </w:rPr>
        <w:t xml:space="preserve">В соответствии с Федеральным законом от 6 октября 2003 года № 131-ФЗ «Об общих принципах местного самоуправления в Российской Федерации», руководствуясь </w:t>
      </w:r>
      <w:r w:rsidRPr="00967CE6">
        <w:rPr>
          <w:rFonts w:ascii="Times New Roman" w:hAnsi="Times New Roman"/>
          <w:sz w:val="26"/>
          <w:szCs w:val="26"/>
        </w:rPr>
        <w:t xml:space="preserve">Уставом сельского поселения </w:t>
      </w:r>
      <w:proofErr w:type="spellStart"/>
      <w:r w:rsidRPr="00967CE6">
        <w:rPr>
          <w:rFonts w:ascii="Times New Roman" w:hAnsi="Times New Roman"/>
          <w:sz w:val="26"/>
          <w:szCs w:val="26"/>
        </w:rPr>
        <w:t>Пискалы</w:t>
      </w:r>
      <w:proofErr w:type="spellEnd"/>
      <w:r w:rsidRPr="00967CE6">
        <w:rPr>
          <w:rFonts w:ascii="Times New Roman" w:hAnsi="Times New Roman"/>
          <w:sz w:val="26"/>
          <w:szCs w:val="26"/>
        </w:rPr>
        <w:t xml:space="preserve"> муниципального района </w:t>
      </w:r>
      <w:proofErr w:type="gramStart"/>
      <w:r w:rsidRPr="00967CE6">
        <w:rPr>
          <w:rFonts w:ascii="Times New Roman" w:hAnsi="Times New Roman"/>
          <w:sz w:val="26"/>
          <w:szCs w:val="26"/>
        </w:rPr>
        <w:t>Ставропольский</w:t>
      </w:r>
      <w:proofErr w:type="gramEnd"/>
      <w:r w:rsidRPr="00967CE6">
        <w:rPr>
          <w:rFonts w:ascii="Times New Roman" w:hAnsi="Times New Roman"/>
          <w:sz w:val="26"/>
          <w:szCs w:val="26"/>
        </w:rPr>
        <w:t xml:space="preserve"> Самарской области, администрация сельского поселения </w:t>
      </w:r>
      <w:proofErr w:type="spellStart"/>
      <w:r w:rsidRPr="00967CE6">
        <w:rPr>
          <w:rFonts w:ascii="Times New Roman" w:hAnsi="Times New Roman"/>
          <w:sz w:val="26"/>
          <w:szCs w:val="26"/>
        </w:rPr>
        <w:t>Пискалы</w:t>
      </w:r>
      <w:proofErr w:type="spellEnd"/>
      <w:r w:rsidRPr="00967CE6">
        <w:rPr>
          <w:rFonts w:ascii="Times New Roman" w:hAnsi="Times New Roman"/>
          <w:sz w:val="26"/>
          <w:szCs w:val="26"/>
        </w:rPr>
        <w:t xml:space="preserve"> муниципального района Ставропольский Самарской области </w:t>
      </w:r>
    </w:p>
    <w:p w:rsidR="00CB6A55" w:rsidRPr="006D30C8" w:rsidRDefault="00CB6A55" w:rsidP="00CB6A55">
      <w:pPr>
        <w:widowControl w:val="0"/>
        <w:autoSpaceDE w:val="0"/>
        <w:autoSpaceDN w:val="0"/>
        <w:adjustRightInd w:val="0"/>
        <w:spacing w:after="0"/>
        <w:ind w:firstLine="567"/>
        <w:jc w:val="both"/>
        <w:rPr>
          <w:rFonts w:ascii="Times New Roman" w:hAnsi="Times New Roman"/>
          <w:sz w:val="28"/>
          <w:szCs w:val="28"/>
        </w:rPr>
      </w:pPr>
    </w:p>
    <w:p w:rsidR="00CB6A55" w:rsidRDefault="00CB6A55" w:rsidP="00CB6A55">
      <w:pPr>
        <w:widowControl w:val="0"/>
        <w:autoSpaceDE w:val="0"/>
        <w:autoSpaceDN w:val="0"/>
        <w:adjustRightInd w:val="0"/>
        <w:spacing w:after="0"/>
        <w:ind w:firstLine="720"/>
        <w:jc w:val="center"/>
        <w:rPr>
          <w:rFonts w:ascii="Times New Roman" w:hAnsi="Times New Roman"/>
          <w:b/>
          <w:sz w:val="28"/>
          <w:szCs w:val="28"/>
        </w:rPr>
      </w:pPr>
      <w:r>
        <w:rPr>
          <w:rFonts w:ascii="Times New Roman" w:hAnsi="Times New Roman"/>
          <w:b/>
          <w:sz w:val="28"/>
          <w:szCs w:val="28"/>
        </w:rPr>
        <w:t>ПОСТАНОВЛЯЕТ</w:t>
      </w:r>
      <w:r w:rsidRPr="006D30C8">
        <w:rPr>
          <w:rFonts w:ascii="Times New Roman" w:hAnsi="Times New Roman"/>
          <w:b/>
          <w:sz w:val="28"/>
          <w:szCs w:val="28"/>
        </w:rPr>
        <w:t>:</w:t>
      </w:r>
    </w:p>
    <w:p w:rsidR="00CB6A55" w:rsidRPr="006D30C8" w:rsidRDefault="00CB6A55" w:rsidP="00CB6A55">
      <w:pPr>
        <w:widowControl w:val="0"/>
        <w:autoSpaceDE w:val="0"/>
        <w:autoSpaceDN w:val="0"/>
        <w:adjustRightInd w:val="0"/>
        <w:spacing w:after="0"/>
        <w:ind w:firstLine="720"/>
        <w:jc w:val="center"/>
        <w:rPr>
          <w:rFonts w:ascii="Times New Roman" w:hAnsi="Times New Roman"/>
          <w:b/>
          <w:sz w:val="28"/>
          <w:szCs w:val="28"/>
        </w:rPr>
      </w:pPr>
    </w:p>
    <w:p w:rsidR="00967CE6" w:rsidRPr="00967CE6" w:rsidRDefault="00CB6A55" w:rsidP="00967CE6">
      <w:pPr>
        <w:pStyle w:val="a5"/>
        <w:widowControl w:val="0"/>
        <w:numPr>
          <w:ilvl w:val="0"/>
          <w:numId w:val="1"/>
        </w:numPr>
        <w:tabs>
          <w:tab w:val="left" w:pos="220"/>
          <w:tab w:val="left" w:pos="720"/>
        </w:tabs>
        <w:autoSpaceDE w:val="0"/>
        <w:autoSpaceDN w:val="0"/>
        <w:adjustRightInd w:val="0"/>
        <w:spacing w:after="0" w:line="360" w:lineRule="auto"/>
        <w:ind w:left="0" w:right="-286" w:firstLine="709"/>
        <w:jc w:val="both"/>
        <w:rPr>
          <w:rFonts w:ascii="Times New Roman" w:hAnsi="Times New Roman" w:cs="Times New Roman"/>
          <w:b/>
          <w:color w:val="333333"/>
          <w:sz w:val="26"/>
          <w:szCs w:val="26"/>
        </w:rPr>
      </w:pPr>
      <w:proofErr w:type="gramStart"/>
      <w:r w:rsidRPr="00967CE6">
        <w:rPr>
          <w:rFonts w:ascii="Times New Roman" w:hAnsi="Times New Roman"/>
          <w:sz w:val="26"/>
          <w:szCs w:val="26"/>
        </w:rPr>
        <w:t xml:space="preserve">Утвердить </w:t>
      </w:r>
      <w:r w:rsidRPr="00967CE6">
        <w:rPr>
          <w:rFonts w:ascii="Times New Roman" w:hAnsi="Times New Roman" w:cs="Times New Roman"/>
          <w:sz w:val="26"/>
          <w:szCs w:val="26"/>
        </w:rPr>
        <w:t xml:space="preserve">порядок назначения и проведения собрания граждан в сельского поселения </w:t>
      </w:r>
      <w:proofErr w:type="spellStart"/>
      <w:r w:rsidR="00967CE6" w:rsidRPr="00967CE6">
        <w:rPr>
          <w:rFonts w:ascii="Times New Roman" w:hAnsi="Times New Roman" w:cs="Times New Roman"/>
          <w:sz w:val="26"/>
          <w:szCs w:val="26"/>
        </w:rPr>
        <w:t>Пискалы</w:t>
      </w:r>
      <w:proofErr w:type="spellEnd"/>
      <w:r w:rsidRPr="00967CE6">
        <w:rPr>
          <w:rFonts w:ascii="Times New Roman" w:hAnsi="Times New Roman" w:cs="Times New Roman"/>
          <w:sz w:val="26"/>
          <w:szCs w:val="26"/>
        </w:rPr>
        <w:t xml:space="preserve"> муниципального района </w:t>
      </w:r>
      <w:r w:rsidR="00967CE6" w:rsidRPr="00967CE6">
        <w:rPr>
          <w:rFonts w:ascii="Times New Roman" w:hAnsi="Times New Roman" w:cs="Times New Roman"/>
          <w:sz w:val="26"/>
          <w:szCs w:val="26"/>
        </w:rPr>
        <w:t>Ставропольский</w:t>
      </w:r>
      <w:r w:rsidRPr="00967CE6">
        <w:rPr>
          <w:rFonts w:ascii="Times New Roman" w:hAnsi="Times New Roman" w:cs="Times New Roman"/>
          <w:sz w:val="26"/>
          <w:szCs w:val="26"/>
        </w:rPr>
        <w:t xml:space="preserve"> Самарской области</w:t>
      </w:r>
      <w:r w:rsidRPr="00967CE6">
        <w:rPr>
          <w:rFonts w:ascii="Times New Roman" w:hAnsi="Times New Roman"/>
          <w:sz w:val="26"/>
          <w:szCs w:val="26"/>
        </w:rPr>
        <w:t>.</w:t>
      </w:r>
      <w:proofErr w:type="gramEnd"/>
    </w:p>
    <w:p w:rsidR="00CB6A55" w:rsidRPr="00967CE6" w:rsidRDefault="00CB6A55" w:rsidP="00967CE6">
      <w:pPr>
        <w:pStyle w:val="a5"/>
        <w:widowControl w:val="0"/>
        <w:tabs>
          <w:tab w:val="left" w:pos="0"/>
          <w:tab w:val="left" w:pos="220"/>
        </w:tabs>
        <w:autoSpaceDE w:val="0"/>
        <w:autoSpaceDN w:val="0"/>
        <w:adjustRightInd w:val="0"/>
        <w:spacing w:after="0" w:line="360" w:lineRule="auto"/>
        <w:ind w:left="0" w:right="-286" w:firstLine="709"/>
        <w:jc w:val="both"/>
        <w:rPr>
          <w:rStyle w:val="FontStyle38"/>
          <w:b/>
          <w:color w:val="333333"/>
          <w:sz w:val="26"/>
          <w:szCs w:val="26"/>
        </w:rPr>
      </w:pPr>
      <w:r w:rsidRPr="00967CE6">
        <w:rPr>
          <w:rFonts w:ascii="Times New Roman" w:hAnsi="Times New Roman"/>
          <w:sz w:val="26"/>
          <w:szCs w:val="26"/>
        </w:rPr>
        <w:t xml:space="preserve">2.  Настоящее постановление  подлежит официальному опубликованию   в   газете «Вестник сельского поселения </w:t>
      </w:r>
      <w:proofErr w:type="spellStart"/>
      <w:r w:rsidRPr="00967CE6">
        <w:rPr>
          <w:rFonts w:ascii="Times New Roman" w:hAnsi="Times New Roman"/>
          <w:sz w:val="26"/>
          <w:szCs w:val="26"/>
        </w:rPr>
        <w:t>Пискалы</w:t>
      </w:r>
      <w:proofErr w:type="spellEnd"/>
      <w:r w:rsidRPr="00967CE6">
        <w:rPr>
          <w:rFonts w:ascii="Times New Roman" w:hAnsi="Times New Roman"/>
          <w:sz w:val="26"/>
          <w:szCs w:val="26"/>
        </w:rPr>
        <w:t xml:space="preserve">» и на официальном сайте администрации сельского поселения </w:t>
      </w:r>
      <w:proofErr w:type="spellStart"/>
      <w:r w:rsidRPr="00967CE6">
        <w:rPr>
          <w:rFonts w:ascii="Times New Roman" w:hAnsi="Times New Roman"/>
          <w:sz w:val="26"/>
          <w:szCs w:val="26"/>
        </w:rPr>
        <w:t>Пискалы</w:t>
      </w:r>
      <w:proofErr w:type="spellEnd"/>
      <w:r w:rsidRPr="00967CE6">
        <w:rPr>
          <w:rFonts w:ascii="Times New Roman" w:hAnsi="Times New Roman"/>
          <w:sz w:val="26"/>
          <w:szCs w:val="26"/>
        </w:rPr>
        <w:t xml:space="preserve"> в сети Интернет </w:t>
      </w:r>
      <w:r w:rsidRPr="00967CE6">
        <w:rPr>
          <w:rFonts w:ascii="Times New Roman" w:eastAsia="Arial Unicode MS" w:hAnsi="Times New Roman"/>
          <w:kern w:val="2"/>
          <w:sz w:val="26"/>
          <w:szCs w:val="26"/>
          <w:lang w:val="en-US"/>
        </w:rPr>
        <w:t>http</w:t>
      </w:r>
      <w:r w:rsidRPr="00967CE6">
        <w:rPr>
          <w:rFonts w:ascii="Times New Roman" w:eastAsia="Arial Unicode MS" w:hAnsi="Times New Roman"/>
          <w:kern w:val="2"/>
          <w:sz w:val="26"/>
          <w:szCs w:val="26"/>
        </w:rPr>
        <w:t>://</w:t>
      </w:r>
      <w:proofErr w:type="spellStart"/>
      <w:r w:rsidRPr="00967CE6">
        <w:rPr>
          <w:rFonts w:ascii="Times New Roman" w:eastAsia="Arial Unicode MS" w:hAnsi="Times New Roman"/>
          <w:kern w:val="2"/>
          <w:sz w:val="26"/>
          <w:szCs w:val="26"/>
          <w:lang w:val="en-US"/>
        </w:rPr>
        <w:t>piskali</w:t>
      </w:r>
      <w:proofErr w:type="spellEnd"/>
      <w:r w:rsidRPr="00967CE6">
        <w:rPr>
          <w:rFonts w:ascii="Times New Roman" w:eastAsia="Arial Unicode MS" w:hAnsi="Times New Roman"/>
          <w:kern w:val="2"/>
          <w:sz w:val="26"/>
          <w:szCs w:val="26"/>
        </w:rPr>
        <w:t>.</w:t>
      </w:r>
      <w:proofErr w:type="spellStart"/>
      <w:r w:rsidRPr="00967CE6">
        <w:rPr>
          <w:rFonts w:ascii="Times New Roman" w:eastAsia="Arial Unicode MS" w:hAnsi="Times New Roman"/>
          <w:kern w:val="2"/>
          <w:sz w:val="26"/>
          <w:szCs w:val="26"/>
          <w:lang w:val="en-US"/>
        </w:rPr>
        <w:t>stavrsp</w:t>
      </w:r>
      <w:proofErr w:type="spellEnd"/>
      <w:r w:rsidRPr="00967CE6">
        <w:rPr>
          <w:rFonts w:ascii="Times New Roman" w:eastAsia="Arial Unicode MS" w:hAnsi="Times New Roman"/>
          <w:kern w:val="2"/>
          <w:sz w:val="26"/>
          <w:szCs w:val="26"/>
        </w:rPr>
        <w:t>.</w:t>
      </w:r>
      <w:proofErr w:type="spellStart"/>
      <w:r w:rsidRPr="00967CE6">
        <w:rPr>
          <w:rFonts w:ascii="Times New Roman" w:eastAsia="Arial Unicode MS" w:hAnsi="Times New Roman"/>
          <w:kern w:val="2"/>
          <w:sz w:val="26"/>
          <w:szCs w:val="26"/>
          <w:lang w:val="en-US"/>
        </w:rPr>
        <w:t>ru</w:t>
      </w:r>
      <w:proofErr w:type="spellEnd"/>
      <w:r w:rsidRPr="00967CE6">
        <w:rPr>
          <w:rFonts w:ascii="Times New Roman" w:eastAsia="Arial Unicode MS" w:hAnsi="Times New Roman"/>
          <w:kern w:val="2"/>
          <w:sz w:val="26"/>
          <w:szCs w:val="26"/>
        </w:rPr>
        <w:t>.</w:t>
      </w:r>
    </w:p>
    <w:p w:rsidR="00CB6A55" w:rsidRPr="00967CE6" w:rsidRDefault="00967CE6" w:rsidP="00967CE6">
      <w:pPr>
        <w:spacing w:after="0" w:line="360" w:lineRule="auto"/>
        <w:jc w:val="both"/>
        <w:rPr>
          <w:rStyle w:val="FontStyle38"/>
          <w:sz w:val="26"/>
          <w:szCs w:val="26"/>
        </w:rPr>
      </w:pPr>
      <w:r w:rsidRPr="00967CE6">
        <w:rPr>
          <w:rStyle w:val="FontStyle38"/>
          <w:sz w:val="26"/>
          <w:szCs w:val="26"/>
        </w:rPr>
        <w:t xml:space="preserve">           3</w:t>
      </w:r>
      <w:r w:rsidR="00CB6A55" w:rsidRPr="00967CE6">
        <w:rPr>
          <w:rStyle w:val="FontStyle38"/>
          <w:sz w:val="26"/>
          <w:szCs w:val="26"/>
        </w:rPr>
        <w:t xml:space="preserve">.  </w:t>
      </w:r>
      <w:proofErr w:type="gramStart"/>
      <w:r w:rsidR="00CB6A55" w:rsidRPr="00967CE6">
        <w:rPr>
          <w:rStyle w:val="FontStyle38"/>
          <w:sz w:val="26"/>
          <w:szCs w:val="26"/>
        </w:rPr>
        <w:t>Контроль за</w:t>
      </w:r>
      <w:proofErr w:type="gramEnd"/>
      <w:r w:rsidR="00CB6A55" w:rsidRPr="00967CE6">
        <w:rPr>
          <w:rStyle w:val="FontStyle38"/>
          <w:sz w:val="26"/>
          <w:szCs w:val="26"/>
        </w:rPr>
        <w:t xml:space="preserve"> выполнением настоящего постановления оставляю за собой.</w:t>
      </w:r>
    </w:p>
    <w:p w:rsidR="00CB6A55" w:rsidRPr="00967CE6" w:rsidRDefault="00CB6A55" w:rsidP="00967CE6">
      <w:pPr>
        <w:spacing w:after="0" w:line="360" w:lineRule="auto"/>
        <w:jc w:val="both"/>
        <w:rPr>
          <w:rStyle w:val="FontStyle38"/>
          <w:sz w:val="26"/>
          <w:szCs w:val="26"/>
        </w:rPr>
      </w:pPr>
    </w:p>
    <w:p w:rsidR="00CB6A55" w:rsidRDefault="00CB6A55" w:rsidP="00CB6A55">
      <w:pPr>
        <w:spacing w:after="0"/>
        <w:jc w:val="both"/>
        <w:rPr>
          <w:rStyle w:val="FontStyle38"/>
          <w:sz w:val="26"/>
          <w:szCs w:val="26"/>
        </w:rPr>
      </w:pPr>
    </w:p>
    <w:p w:rsidR="00CB6A55" w:rsidRPr="003C3A21" w:rsidRDefault="00CB6A55" w:rsidP="00CB6A55">
      <w:pPr>
        <w:spacing w:after="0"/>
        <w:jc w:val="both"/>
        <w:rPr>
          <w:rFonts w:ascii="Times New Roman" w:hAnsi="Times New Roman"/>
          <w:sz w:val="26"/>
          <w:szCs w:val="26"/>
        </w:rPr>
      </w:pPr>
      <w:r w:rsidRPr="003C3A21">
        <w:rPr>
          <w:rStyle w:val="FontStyle38"/>
          <w:sz w:val="26"/>
          <w:szCs w:val="26"/>
        </w:rPr>
        <w:t xml:space="preserve">Глава сельского поселения  </w:t>
      </w:r>
      <w:proofErr w:type="spellStart"/>
      <w:r w:rsidRPr="003C3A21">
        <w:rPr>
          <w:rStyle w:val="FontStyle38"/>
          <w:sz w:val="26"/>
          <w:szCs w:val="26"/>
        </w:rPr>
        <w:t>Пискалы</w:t>
      </w:r>
      <w:proofErr w:type="spellEnd"/>
      <w:r w:rsidRPr="003C3A21">
        <w:rPr>
          <w:rStyle w:val="FontStyle38"/>
          <w:sz w:val="26"/>
          <w:szCs w:val="26"/>
        </w:rPr>
        <w:t xml:space="preserve">                           </w:t>
      </w:r>
      <w:proofErr w:type="spellStart"/>
      <w:r w:rsidRPr="003C3A21">
        <w:rPr>
          <w:rStyle w:val="FontStyle38"/>
          <w:sz w:val="26"/>
          <w:szCs w:val="26"/>
        </w:rPr>
        <w:t>С.А.Жилкина</w:t>
      </w:r>
      <w:proofErr w:type="spellEnd"/>
      <w:r w:rsidRPr="003C3A21">
        <w:rPr>
          <w:rStyle w:val="FontStyle38"/>
          <w:sz w:val="26"/>
          <w:szCs w:val="26"/>
        </w:rPr>
        <w:t xml:space="preserve">              </w:t>
      </w:r>
    </w:p>
    <w:p w:rsidR="00CB6A55" w:rsidRDefault="00CB6A55"/>
    <w:p w:rsidR="00967CE6" w:rsidRDefault="00967CE6"/>
    <w:p w:rsidR="00967CE6" w:rsidRDefault="00967CE6"/>
    <w:p w:rsidR="00967CE6" w:rsidRDefault="00967CE6"/>
    <w:p w:rsidR="00967CE6" w:rsidRDefault="00967CE6"/>
    <w:p w:rsidR="00967CE6" w:rsidRPr="00967CE6" w:rsidRDefault="00967CE6" w:rsidP="00967CE6">
      <w:pPr>
        <w:spacing w:after="0" w:line="240" w:lineRule="auto"/>
        <w:ind w:firstLine="567"/>
        <w:jc w:val="right"/>
        <w:rPr>
          <w:rFonts w:ascii="Times New Roman" w:hAnsi="Times New Roman"/>
          <w:sz w:val="24"/>
          <w:szCs w:val="24"/>
        </w:rPr>
      </w:pPr>
      <w:r w:rsidRPr="00967CE6">
        <w:rPr>
          <w:rFonts w:ascii="Times New Roman" w:hAnsi="Times New Roman"/>
          <w:sz w:val="24"/>
          <w:szCs w:val="24"/>
        </w:rPr>
        <w:t>Приложение</w:t>
      </w:r>
    </w:p>
    <w:p w:rsidR="00967CE6" w:rsidRPr="00967CE6" w:rsidRDefault="00967CE6" w:rsidP="00967CE6">
      <w:pPr>
        <w:spacing w:after="0" w:line="240" w:lineRule="auto"/>
        <w:ind w:firstLine="567"/>
        <w:jc w:val="right"/>
        <w:rPr>
          <w:rFonts w:ascii="Times New Roman" w:hAnsi="Times New Roman"/>
          <w:sz w:val="24"/>
          <w:szCs w:val="24"/>
        </w:rPr>
      </w:pPr>
      <w:r w:rsidRPr="00967CE6">
        <w:rPr>
          <w:rFonts w:ascii="Times New Roman" w:hAnsi="Times New Roman"/>
          <w:sz w:val="24"/>
          <w:szCs w:val="24"/>
        </w:rPr>
        <w:t xml:space="preserve">к Постановлению </w:t>
      </w:r>
    </w:p>
    <w:p w:rsidR="00967CE6" w:rsidRPr="00967CE6" w:rsidRDefault="00967CE6" w:rsidP="00967CE6">
      <w:pPr>
        <w:spacing w:after="0" w:line="240" w:lineRule="auto"/>
        <w:ind w:firstLine="567"/>
        <w:jc w:val="right"/>
        <w:rPr>
          <w:rFonts w:ascii="Times New Roman" w:hAnsi="Times New Roman"/>
          <w:sz w:val="24"/>
          <w:szCs w:val="24"/>
        </w:rPr>
      </w:pPr>
      <w:r w:rsidRPr="00967CE6">
        <w:rPr>
          <w:rFonts w:ascii="Times New Roman" w:hAnsi="Times New Roman"/>
          <w:sz w:val="24"/>
          <w:szCs w:val="24"/>
        </w:rPr>
        <w:t xml:space="preserve">Администрации </w:t>
      </w:r>
    </w:p>
    <w:p w:rsidR="00967CE6" w:rsidRPr="00967CE6" w:rsidRDefault="00967CE6" w:rsidP="00967CE6">
      <w:pPr>
        <w:spacing w:after="0" w:line="240" w:lineRule="auto"/>
        <w:ind w:firstLine="567"/>
        <w:jc w:val="right"/>
        <w:rPr>
          <w:rFonts w:ascii="Times New Roman" w:hAnsi="Times New Roman"/>
          <w:sz w:val="24"/>
          <w:szCs w:val="24"/>
        </w:rPr>
      </w:pPr>
      <w:r w:rsidRPr="00967CE6">
        <w:rPr>
          <w:rFonts w:ascii="Times New Roman" w:hAnsi="Times New Roman"/>
          <w:sz w:val="24"/>
          <w:szCs w:val="24"/>
        </w:rPr>
        <w:t xml:space="preserve">сельского поселения </w:t>
      </w:r>
      <w:proofErr w:type="spellStart"/>
      <w:r>
        <w:rPr>
          <w:rFonts w:ascii="Times New Roman" w:hAnsi="Times New Roman"/>
          <w:sz w:val="24"/>
          <w:szCs w:val="24"/>
        </w:rPr>
        <w:t>Пискалы</w:t>
      </w:r>
      <w:proofErr w:type="spellEnd"/>
      <w:r w:rsidRPr="00967CE6">
        <w:rPr>
          <w:rFonts w:ascii="Times New Roman" w:hAnsi="Times New Roman"/>
          <w:sz w:val="24"/>
          <w:szCs w:val="24"/>
        </w:rPr>
        <w:t xml:space="preserve"> </w:t>
      </w:r>
    </w:p>
    <w:p w:rsidR="00967CE6" w:rsidRPr="00967CE6" w:rsidRDefault="00967CE6" w:rsidP="00967CE6">
      <w:pPr>
        <w:spacing w:after="0" w:line="240" w:lineRule="auto"/>
        <w:ind w:firstLine="567"/>
        <w:jc w:val="right"/>
        <w:rPr>
          <w:rFonts w:ascii="Times New Roman" w:hAnsi="Times New Roman"/>
          <w:sz w:val="24"/>
          <w:szCs w:val="24"/>
        </w:rPr>
      </w:pPr>
      <w:r w:rsidRPr="00967CE6">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r w:rsidRPr="00967CE6">
        <w:rPr>
          <w:rFonts w:ascii="Times New Roman" w:hAnsi="Times New Roman"/>
          <w:sz w:val="24"/>
          <w:szCs w:val="24"/>
        </w:rPr>
        <w:t xml:space="preserve"> </w:t>
      </w:r>
    </w:p>
    <w:p w:rsidR="00967CE6" w:rsidRPr="00967CE6" w:rsidRDefault="00967CE6" w:rsidP="00967CE6">
      <w:pPr>
        <w:spacing w:after="0" w:line="240" w:lineRule="auto"/>
        <w:ind w:firstLine="567"/>
        <w:jc w:val="right"/>
        <w:rPr>
          <w:rFonts w:ascii="Times New Roman" w:hAnsi="Times New Roman"/>
          <w:sz w:val="24"/>
          <w:szCs w:val="24"/>
        </w:rPr>
      </w:pPr>
      <w:r w:rsidRPr="00967CE6">
        <w:rPr>
          <w:rFonts w:ascii="Times New Roman" w:hAnsi="Times New Roman"/>
          <w:sz w:val="24"/>
          <w:szCs w:val="24"/>
        </w:rPr>
        <w:t>Самарской области</w:t>
      </w:r>
    </w:p>
    <w:p w:rsidR="00967CE6" w:rsidRPr="00967CE6" w:rsidRDefault="00967CE6" w:rsidP="00967CE6">
      <w:pPr>
        <w:spacing w:after="0" w:line="240" w:lineRule="auto"/>
        <w:ind w:firstLine="567"/>
        <w:jc w:val="right"/>
        <w:rPr>
          <w:rFonts w:ascii="Times New Roman" w:hAnsi="Times New Roman"/>
          <w:sz w:val="24"/>
          <w:szCs w:val="24"/>
        </w:rPr>
      </w:pPr>
      <w:r w:rsidRPr="00967CE6">
        <w:rPr>
          <w:rFonts w:ascii="Times New Roman" w:hAnsi="Times New Roman"/>
          <w:sz w:val="24"/>
          <w:szCs w:val="24"/>
        </w:rPr>
        <w:t xml:space="preserve"> </w:t>
      </w:r>
      <w:r w:rsidR="0095507A" w:rsidRPr="00967CE6">
        <w:rPr>
          <w:rFonts w:ascii="Times New Roman" w:hAnsi="Times New Roman"/>
          <w:sz w:val="24"/>
          <w:szCs w:val="24"/>
        </w:rPr>
        <w:t>О</w:t>
      </w:r>
      <w:r w:rsidRPr="00967CE6">
        <w:rPr>
          <w:rFonts w:ascii="Times New Roman" w:hAnsi="Times New Roman"/>
          <w:sz w:val="24"/>
          <w:szCs w:val="24"/>
        </w:rPr>
        <w:t>т</w:t>
      </w:r>
      <w:r w:rsidR="0095507A">
        <w:rPr>
          <w:rFonts w:ascii="Times New Roman" w:hAnsi="Times New Roman"/>
          <w:sz w:val="24"/>
          <w:szCs w:val="24"/>
        </w:rPr>
        <w:t xml:space="preserve">   </w:t>
      </w:r>
      <w:r w:rsidR="00AC6AE9">
        <w:rPr>
          <w:rFonts w:ascii="Times New Roman" w:hAnsi="Times New Roman"/>
          <w:sz w:val="24"/>
          <w:szCs w:val="24"/>
        </w:rPr>
        <w:t>09.11</w:t>
      </w:r>
      <w:r w:rsidRPr="00967CE6">
        <w:rPr>
          <w:rFonts w:ascii="Times New Roman" w:hAnsi="Times New Roman"/>
          <w:sz w:val="24"/>
          <w:szCs w:val="24"/>
        </w:rPr>
        <w:t>.202</w:t>
      </w:r>
      <w:r w:rsidR="0095507A">
        <w:rPr>
          <w:rFonts w:ascii="Times New Roman" w:hAnsi="Times New Roman"/>
          <w:sz w:val="24"/>
          <w:szCs w:val="24"/>
        </w:rPr>
        <w:t>2</w:t>
      </w:r>
      <w:r w:rsidRPr="00967CE6">
        <w:rPr>
          <w:rFonts w:ascii="Times New Roman" w:hAnsi="Times New Roman"/>
          <w:sz w:val="24"/>
          <w:szCs w:val="24"/>
        </w:rPr>
        <w:t xml:space="preserve"> г. №</w:t>
      </w:r>
      <w:r w:rsidR="00AC6AE9">
        <w:rPr>
          <w:rFonts w:ascii="Times New Roman" w:hAnsi="Times New Roman"/>
          <w:sz w:val="24"/>
          <w:szCs w:val="24"/>
        </w:rPr>
        <w:t xml:space="preserve"> 49</w:t>
      </w:r>
      <w:r w:rsidRPr="00967CE6">
        <w:rPr>
          <w:rFonts w:ascii="Times New Roman" w:hAnsi="Times New Roman"/>
          <w:sz w:val="24"/>
          <w:szCs w:val="24"/>
        </w:rPr>
        <w:t xml:space="preserve">  </w:t>
      </w:r>
    </w:p>
    <w:p w:rsidR="00967CE6" w:rsidRDefault="00967CE6" w:rsidP="00967CE6">
      <w:pPr>
        <w:spacing w:after="0" w:line="360" w:lineRule="auto"/>
        <w:ind w:firstLine="567"/>
        <w:jc w:val="center"/>
        <w:rPr>
          <w:rFonts w:ascii="Times New Roman" w:hAnsi="Times New Roman"/>
          <w:b/>
          <w:sz w:val="28"/>
          <w:szCs w:val="28"/>
        </w:rPr>
      </w:pPr>
    </w:p>
    <w:p w:rsidR="00967CE6" w:rsidRPr="0095507A" w:rsidRDefault="00967CE6" w:rsidP="00967CE6">
      <w:pPr>
        <w:spacing w:after="0" w:line="240" w:lineRule="auto"/>
        <w:ind w:firstLine="567"/>
        <w:jc w:val="center"/>
        <w:rPr>
          <w:rFonts w:ascii="Times New Roman" w:hAnsi="Times New Roman"/>
          <w:b/>
          <w:sz w:val="28"/>
          <w:szCs w:val="28"/>
        </w:rPr>
      </w:pPr>
      <w:r w:rsidRPr="0095507A">
        <w:rPr>
          <w:rFonts w:ascii="Times New Roman" w:hAnsi="Times New Roman"/>
          <w:b/>
          <w:sz w:val="26"/>
          <w:szCs w:val="26"/>
        </w:rPr>
        <w:t xml:space="preserve">ПОРЯДОК НАЗНАЧЕНИЯ И ПРОВЕДЕНИЯ СОБРАНИЯ ГРАЖДАН В СЕЛЬСКОМ ПОСЕЛЕНИИ </w:t>
      </w:r>
      <w:r w:rsidR="0095507A" w:rsidRPr="0095507A">
        <w:rPr>
          <w:rFonts w:ascii="Times New Roman" w:hAnsi="Times New Roman"/>
          <w:b/>
          <w:sz w:val="26"/>
          <w:szCs w:val="26"/>
        </w:rPr>
        <w:t>ПИСКАЛЫ</w:t>
      </w:r>
      <w:r w:rsidRPr="0095507A">
        <w:rPr>
          <w:rFonts w:ascii="Times New Roman" w:hAnsi="Times New Roman"/>
          <w:b/>
          <w:sz w:val="26"/>
          <w:szCs w:val="26"/>
        </w:rPr>
        <w:t xml:space="preserve"> МУНИЦИПАЛЬНОГО РАЙОНА </w:t>
      </w:r>
      <w:r w:rsidR="0095507A" w:rsidRPr="0095507A">
        <w:rPr>
          <w:rFonts w:ascii="Times New Roman" w:hAnsi="Times New Roman"/>
          <w:b/>
          <w:sz w:val="26"/>
          <w:szCs w:val="26"/>
        </w:rPr>
        <w:t xml:space="preserve">СТАВРОПОЛЬСКИЙ  </w:t>
      </w:r>
      <w:r w:rsidRPr="0095507A">
        <w:rPr>
          <w:rFonts w:ascii="Times New Roman" w:hAnsi="Times New Roman"/>
          <w:b/>
          <w:sz w:val="26"/>
          <w:szCs w:val="26"/>
        </w:rPr>
        <w:t>САМАРСКОЙ ОБЛАСТИ</w:t>
      </w:r>
    </w:p>
    <w:p w:rsidR="00967CE6" w:rsidRDefault="00967CE6" w:rsidP="00967CE6">
      <w:pPr>
        <w:spacing w:after="0" w:line="360" w:lineRule="auto"/>
        <w:ind w:firstLine="567"/>
        <w:jc w:val="center"/>
        <w:rPr>
          <w:rFonts w:ascii="Times New Roman" w:hAnsi="Times New Roman"/>
          <w:b/>
          <w:sz w:val="28"/>
          <w:szCs w:val="28"/>
        </w:rPr>
      </w:pPr>
    </w:p>
    <w:p w:rsidR="00967CE6" w:rsidRPr="00512901" w:rsidRDefault="00967CE6" w:rsidP="00512901">
      <w:pPr>
        <w:spacing w:after="0" w:line="240" w:lineRule="auto"/>
        <w:ind w:firstLine="567"/>
        <w:jc w:val="center"/>
        <w:rPr>
          <w:rFonts w:ascii="Times New Roman" w:hAnsi="Times New Roman"/>
          <w:b/>
          <w:sz w:val="26"/>
          <w:szCs w:val="26"/>
        </w:rPr>
      </w:pPr>
      <w:r w:rsidRPr="00512901">
        <w:rPr>
          <w:rFonts w:ascii="Times New Roman" w:hAnsi="Times New Roman"/>
          <w:b/>
          <w:sz w:val="26"/>
          <w:szCs w:val="26"/>
        </w:rPr>
        <w:t>1. Общие положения</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1.1. </w:t>
      </w:r>
      <w:proofErr w:type="gramStart"/>
      <w:r w:rsidRPr="00512901">
        <w:rPr>
          <w:rFonts w:ascii="Times New Roman" w:hAnsi="Times New Roman"/>
          <w:sz w:val="26"/>
          <w:szCs w:val="26"/>
        </w:rPr>
        <w:t xml:space="preserve">Настоящий Порядок разработан в соответствии со статьей 29 Федерального закона от 06.10.2003 № 131-ФЗ «Об общих принципах организации местного самоуправления в Российской Федерации», Уставом сельского поселения </w:t>
      </w:r>
      <w:proofErr w:type="spellStart"/>
      <w:r w:rsidR="0095507A" w:rsidRPr="00512901">
        <w:rPr>
          <w:rFonts w:ascii="Times New Roman" w:hAnsi="Times New Roman"/>
          <w:sz w:val="26"/>
          <w:szCs w:val="26"/>
        </w:rPr>
        <w:t>Пискалы</w:t>
      </w:r>
      <w:proofErr w:type="spellEnd"/>
      <w:r w:rsidR="0095507A" w:rsidRPr="00512901">
        <w:rPr>
          <w:rFonts w:ascii="Times New Roman" w:hAnsi="Times New Roman"/>
          <w:sz w:val="26"/>
          <w:szCs w:val="26"/>
        </w:rPr>
        <w:t xml:space="preserve"> </w:t>
      </w:r>
      <w:r w:rsidRPr="00512901">
        <w:rPr>
          <w:rFonts w:ascii="Times New Roman" w:hAnsi="Times New Roman"/>
          <w:sz w:val="26"/>
          <w:szCs w:val="26"/>
        </w:rPr>
        <w:t xml:space="preserve"> муниципального района </w:t>
      </w:r>
      <w:r w:rsidR="0095507A" w:rsidRPr="00512901">
        <w:rPr>
          <w:rFonts w:ascii="Times New Roman" w:hAnsi="Times New Roman"/>
          <w:sz w:val="26"/>
          <w:szCs w:val="26"/>
        </w:rPr>
        <w:t xml:space="preserve">Ставропольский </w:t>
      </w:r>
      <w:r w:rsidRPr="00512901">
        <w:rPr>
          <w:rFonts w:ascii="Times New Roman" w:hAnsi="Times New Roman"/>
          <w:sz w:val="26"/>
          <w:szCs w:val="26"/>
        </w:rPr>
        <w:t xml:space="preserve"> Самарской области и определяет порядок назначения и проведения собраний граждан, проживающих в сельском поселении </w:t>
      </w:r>
      <w:proofErr w:type="spellStart"/>
      <w:r w:rsidR="0095507A" w:rsidRPr="00512901">
        <w:rPr>
          <w:rFonts w:ascii="Times New Roman" w:hAnsi="Times New Roman"/>
          <w:sz w:val="26"/>
          <w:szCs w:val="26"/>
        </w:rPr>
        <w:t>Пискалы</w:t>
      </w:r>
      <w:proofErr w:type="spellEnd"/>
      <w:r w:rsidR="0095507A" w:rsidRPr="00512901">
        <w:rPr>
          <w:rFonts w:ascii="Times New Roman" w:hAnsi="Times New Roman"/>
          <w:sz w:val="26"/>
          <w:szCs w:val="26"/>
        </w:rPr>
        <w:t xml:space="preserve">  муниципального района Ставропольский  </w:t>
      </w:r>
      <w:r w:rsidRPr="00512901">
        <w:rPr>
          <w:rFonts w:ascii="Times New Roman" w:hAnsi="Times New Roman"/>
          <w:sz w:val="26"/>
          <w:szCs w:val="26"/>
        </w:rPr>
        <w:t>Самарской области (далее – муниципальное образование).</w:t>
      </w:r>
      <w:proofErr w:type="gramEnd"/>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1.2. Собрание граждан (далее – собрание) является формой непосредственного участия населения в осуществлении местного самоуправления на части территории сельского поселения </w:t>
      </w:r>
      <w:proofErr w:type="spellStart"/>
      <w:r w:rsidR="0095507A" w:rsidRPr="00512901">
        <w:rPr>
          <w:rFonts w:ascii="Times New Roman" w:hAnsi="Times New Roman"/>
          <w:sz w:val="26"/>
          <w:szCs w:val="26"/>
        </w:rPr>
        <w:t>Пискалы</w:t>
      </w:r>
      <w:proofErr w:type="spellEnd"/>
      <w:r w:rsidR="0095507A" w:rsidRPr="00512901">
        <w:rPr>
          <w:rFonts w:ascii="Times New Roman" w:hAnsi="Times New Roman"/>
          <w:sz w:val="26"/>
          <w:szCs w:val="26"/>
        </w:rPr>
        <w:t xml:space="preserve">  муниципального района </w:t>
      </w:r>
      <w:proofErr w:type="gramStart"/>
      <w:r w:rsidR="0095507A" w:rsidRPr="00512901">
        <w:rPr>
          <w:rFonts w:ascii="Times New Roman" w:hAnsi="Times New Roman"/>
          <w:sz w:val="26"/>
          <w:szCs w:val="26"/>
        </w:rPr>
        <w:t>Ставропольский</w:t>
      </w:r>
      <w:proofErr w:type="gramEnd"/>
      <w:r w:rsidR="0095507A" w:rsidRPr="00512901">
        <w:rPr>
          <w:rFonts w:ascii="Times New Roman" w:hAnsi="Times New Roman"/>
          <w:sz w:val="26"/>
          <w:szCs w:val="26"/>
        </w:rPr>
        <w:t xml:space="preserve">  </w:t>
      </w:r>
      <w:r w:rsidRPr="00512901">
        <w:rPr>
          <w:rFonts w:ascii="Times New Roman" w:hAnsi="Times New Roman"/>
          <w:sz w:val="26"/>
          <w:szCs w:val="26"/>
        </w:rPr>
        <w:t xml:space="preserve">Самарской области (территории микрорайонов, кварталов, улиц, дворов, многоквартирных жилых домов, поселков и другой территории).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1.3. Собрание может проводиться для обсуждения вопросов местного значения сельского поселения </w:t>
      </w:r>
      <w:proofErr w:type="spellStart"/>
      <w:r w:rsidR="0095507A" w:rsidRPr="00512901">
        <w:rPr>
          <w:rFonts w:ascii="Times New Roman" w:hAnsi="Times New Roman"/>
          <w:sz w:val="26"/>
          <w:szCs w:val="26"/>
        </w:rPr>
        <w:t>Пискалы</w:t>
      </w:r>
      <w:proofErr w:type="spellEnd"/>
      <w:r w:rsidRPr="00512901">
        <w:rPr>
          <w:rFonts w:ascii="Times New Roman" w:hAnsi="Times New Roman"/>
          <w:sz w:val="26"/>
          <w:szCs w:val="26"/>
        </w:rPr>
        <w:t xml:space="preserve">, информирования населения о деятельности органов местного самоуправления и должностных лиц местного самоуправления сельского поселения </w:t>
      </w:r>
      <w:proofErr w:type="spellStart"/>
      <w:r w:rsidR="0095507A" w:rsidRPr="00512901">
        <w:rPr>
          <w:rFonts w:ascii="Times New Roman" w:hAnsi="Times New Roman"/>
          <w:sz w:val="26"/>
          <w:szCs w:val="26"/>
        </w:rPr>
        <w:t>Пискалы</w:t>
      </w:r>
      <w:proofErr w:type="spellEnd"/>
      <w:r w:rsidRPr="00512901">
        <w:rPr>
          <w:rFonts w:ascii="Times New Roman" w:hAnsi="Times New Roman"/>
          <w:sz w:val="26"/>
          <w:szCs w:val="26"/>
        </w:rPr>
        <w:t xml:space="preserve">.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1.4. В собрании имеют право принимать участие жители, постоянно или преимущественно проживающие на территории сельского поселения </w:t>
      </w:r>
      <w:proofErr w:type="spellStart"/>
      <w:r w:rsidR="0095507A" w:rsidRPr="00512901">
        <w:rPr>
          <w:rFonts w:ascii="Times New Roman" w:hAnsi="Times New Roman"/>
          <w:sz w:val="26"/>
          <w:szCs w:val="26"/>
        </w:rPr>
        <w:t>Пискалы</w:t>
      </w:r>
      <w:proofErr w:type="spellEnd"/>
      <w:r w:rsidRPr="00512901">
        <w:rPr>
          <w:rFonts w:ascii="Times New Roman" w:hAnsi="Times New Roman"/>
          <w:sz w:val="26"/>
          <w:szCs w:val="26"/>
        </w:rPr>
        <w:t xml:space="preserve">, достигшие восемнадцатилетнего возраста. Граждане Российской Федерации, не проживающие на территории сельского поселения </w:t>
      </w:r>
      <w:proofErr w:type="spellStart"/>
      <w:r w:rsidR="0095507A" w:rsidRPr="00512901">
        <w:rPr>
          <w:rFonts w:ascii="Times New Roman" w:hAnsi="Times New Roman"/>
          <w:sz w:val="26"/>
          <w:szCs w:val="26"/>
        </w:rPr>
        <w:t>Пискалы</w:t>
      </w:r>
      <w:proofErr w:type="spellEnd"/>
      <w:r w:rsidRPr="00512901">
        <w:rPr>
          <w:rFonts w:ascii="Times New Roman" w:hAnsi="Times New Roman"/>
          <w:sz w:val="26"/>
          <w:szCs w:val="26"/>
        </w:rPr>
        <w:t xml:space="preserve">, но имеющие на его территории недвижимое имущество, принадлежащее им на праве собственности, также могут участвовать в работе собрания с правом совещательного голоса.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1.5. Настоящий Порядок не распространяется в отношении собраний, проводимых общественными объединениями, жилищными (садовыми) товариществами и кооперативами. </w:t>
      </w:r>
    </w:p>
    <w:p w:rsidR="00967CE6" w:rsidRPr="00512901" w:rsidRDefault="00967CE6" w:rsidP="00512901">
      <w:pPr>
        <w:spacing w:line="240" w:lineRule="auto"/>
        <w:ind w:firstLine="567"/>
        <w:jc w:val="center"/>
        <w:rPr>
          <w:rFonts w:ascii="Times New Roman" w:hAnsi="Times New Roman"/>
          <w:b/>
          <w:sz w:val="26"/>
          <w:szCs w:val="26"/>
        </w:rPr>
      </w:pPr>
      <w:r w:rsidRPr="00512901">
        <w:rPr>
          <w:rFonts w:ascii="Times New Roman" w:hAnsi="Times New Roman"/>
          <w:b/>
          <w:sz w:val="26"/>
          <w:szCs w:val="26"/>
        </w:rPr>
        <w:t>2. Порядок назначения собрания</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2.1. Собрание проводится по инициативе населения соответствующей части территории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представительного органа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главы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а также в случаях, предусмотренных уставом территориального общественного самоуправления.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lastRenderedPageBreak/>
        <w:t xml:space="preserve">2.2. Собрание, проводимое по инициативе представительного органа сельского поселения </w:t>
      </w:r>
      <w:proofErr w:type="spellStart"/>
      <w:r w:rsidR="004B3F71" w:rsidRPr="00512901">
        <w:rPr>
          <w:rFonts w:ascii="Times New Roman" w:hAnsi="Times New Roman"/>
          <w:sz w:val="26"/>
          <w:szCs w:val="26"/>
        </w:rPr>
        <w:t>Пискалы</w:t>
      </w:r>
      <w:proofErr w:type="spellEnd"/>
      <w:r w:rsidR="004B3F71" w:rsidRPr="00512901">
        <w:rPr>
          <w:rFonts w:ascii="Times New Roman" w:hAnsi="Times New Roman"/>
          <w:sz w:val="26"/>
          <w:szCs w:val="26"/>
        </w:rPr>
        <w:t xml:space="preserve"> </w:t>
      </w:r>
      <w:r w:rsidRPr="00512901">
        <w:rPr>
          <w:rFonts w:ascii="Times New Roman" w:hAnsi="Times New Roman"/>
          <w:sz w:val="26"/>
          <w:szCs w:val="26"/>
        </w:rPr>
        <w:t xml:space="preserve">или главы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назначается соответственно представительным органом сельского поселения </w:t>
      </w:r>
      <w:proofErr w:type="spellStart"/>
      <w:r w:rsidR="004B3F71" w:rsidRPr="00512901">
        <w:rPr>
          <w:rFonts w:ascii="Times New Roman" w:hAnsi="Times New Roman"/>
          <w:sz w:val="26"/>
          <w:szCs w:val="26"/>
        </w:rPr>
        <w:t>Пискалы</w:t>
      </w:r>
      <w:proofErr w:type="spellEnd"/>
      <w:r w:rsidR="004B3F71" w:rsidRPr="00512901">
        <w:rPr>
          <w:rFonts w:ascii="Times New Roman" w:hAnsi="Times New Roman"/>
          <w:sz w:val="26"/>
          <w:szCs w:val="26"/>
        </w:rPr>
        <w:t xml:space="preserve"> </w:t>
      </w:r>
      <w:r w:rsidRPr="00512901">
        <w:rPr>
          <w:rFonts w:ascii="Times New Roman" w:hAnsi="Times New Roman"/>
          <w:sz w:val="26"/>
          <w:szCs w:val="26"/>
        </w:rPr>
        <w:t xml:space="preserve">или главой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В решении представительного органа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постановлении главы сельского поселения </w:t>
      </w:r>
      <w:proofErr w:type="spellStart"/>
      <w:r w:rsidR="004B3F71" w:rsidRPr="00512901">
        <w:rPr>
          <w:rFonts w:ascii="Times New Roman" w:hAnsi="Times New Roman"/>
          <w:sz w:val="26"/>
          <w:szCs w:val="26"/>
        </w:rPr>
        <w:t>Пискалы</w:t>
      </w:r>
      <w:proofErr w:type="spellEnd"/>
      <w:r w:rsidR="004B3F71" w:rsidRPr="00512901">
        <w:rPr>
          <w:rFonts w:ascii="Times New Roman" w:hAnsi="Times New Roman"/>
          <w:sz w:val="26"/>
          <w:szCs w:val="26"/>
        </w:rPr>
        <w:t xml:space="preserve"> </w:t>
      </w:r>
      <w:r w:rsidRPr="00512901">
        <w:rPr>
          <w:rFonts w:ascii="Times New Roman" w:hAnsi="Times New Roman"/>
          <w:sz w:val="26"/>
          <w:szCs w:val="26"/>
        </w:rPr>
        <w:t>о назначении собрания по инициативе этих органов местного самоуправления указываются:</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 дата, время и место его проведения;</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 территория, в пределах которой предполагается провести собрание;</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 выносимые на обсуждение вопросы;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должностные лица органов местного самоуправления, ответственные за подготовку собрания. </w:t>
      </w:r>
    </w:p>
    <w:p w:rsidR="00967CE6" w:rsidRPr="00512901" w:rsidRDefault="00967CE6" w:rsidP="00512901">
      <w:pPr>
        <w:spacing w:after="0" w:line="240" w:lineRule="auto"/>
        <w:ind w:firstLine="567"/>
        <w:jc w:val="both"/>
        <w:rPr>
          <w:rFonts w:ascii="Times New Roman" w:hAnsi="Times New Roman"/>
          <w:sz w:val="26"/>
          <w:szCs w:val="26"/>
        </w:rPr>
      </w:pP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2.3. Собрание, проводимое по инициативе населения, назначается представительным органом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2.4. Инициатором проведения собрания может быть инициативная группа жителей в количестве не менее десяти человек (далее – инициативная группа). Инициативная группа не </w:t>
      </w:r>
      <w:proofErr w:type="gramStart"/>
      <w:r w:rsidRPr="00512901">
        <w:rPr>
          <w:rFonts w:ascii="Times New Roman" w:hAnsi="Times New Roman"/>
          <w:sz w:val="26"/>
          <w:szCs w:val="26"/>
        </w:rPr>
        <w:t>позднее</w:t>
      </w:r>
      <w:proofErr w:type="gramEnd"/>
      <w:r w:rsidRPr="00512901">
        <w:rPr>
          <w:rFonts w:ascii="Times New Roman" w:hAnsi="Times New Roman"/>
          <w:sz w:val="26"/>
          <w:szCs w:val="26"/>
        </w:rPr>
        <w:t xml:space="preserve"> чем за десять рабочих дней до проведения собрания уведомляет в письменном виде о планируемом мероприятии представительный орган сельского поселения </w:t>
      </w:r>
      <w:proofErr w:type="spellStart"/>
      <w:r w:rsidR="004B3F71" w:rsidRPr="00512901">
        <w:rPr>
          <w:rFonts w:ascii="Times New Roman" w:hAnsi="Times New Roman"/>
          <w:sz w:val="26"/>
          <w:szCs w:val="26"/>
        </w:rPr>
        <w:t>Пискалы</w:t>
      </w:r>
      <w:proofErr w:type="spellEnd"/>
      <w:r w:rsidRPr="00512901">
        <w:rPr>
          <w:rFonts w:ascii="Times New Roman" w:hAnsi="Times New Roman"/>
          <w:sz w:val="26"/>
          <w:szCs w:val="26"/>
        </w:rPr>
        <w:t xml:space="preserve">. В уведомлении указываются: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дата, время и место проведения собрания;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территория проведения собрания;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предполагаемое число участников;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выносимые на рассмотрение вопросы;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персональный состав инициативной группы с указанием фамилии, имени, отчества, места жительства и контактного телефона. </w:t>
      </w:r>
    </w:p>
    <w:p w:rsidR="00967CE6" w:rsidRPr="00512901" w:rsidRDefault="00967CE6" w:rsidP="00512901">
      <w:pPr>
        <w:spacing w:after="0" w:line="240" w:lineRule="auto"/>
        <w:ind w:firstLine="567"/>
        <w:jc w:val="both"/>
        <w:rPr>
          <w:rFonts w:ascii="Times New Roman" w:hAnsi="Times New Roman"/>
          <w:sz w:val="26"/>
          <w:szCs w:val="26"/>
        </w:rPr>
      </w:pP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Представительный орган сельского поселения </w:t>
      </w:r>
      <w:proofErr w:type="spellStart"/>
      <w:r w:rsidR="004B3F71" w:rsidRPr="00512901">
        <w:rPr>
          <w:rFonts w:ascii="Times New Roman" w:hAnsi="Times New Roman"/>
          <w:sz w:val="26"/>
          <w:szCs w:val="26"/>
        </w:rPr>
        <w:t>Пискалы</w:t>
      </w:r>
      <w:proofErr w:type="spellEnd"/>
      <w:r w:rsidR="004B3F71" w:rsidRPr="00512901">
        <w:rPr>
          <w:rFonts w:ascii="Times New Roman" w:hAnsi="Times New Roman"/>
          <w:sz w:val="26"/>
          <w:szCs w:val="26"/>
        </w:rPr>
        <w:t xml:space="preserve"> </w:t>
      </w:r>
      <w:r w:rsidRPr="00512901">
        <w:rPr>
          <w:rFonts w:ascii="Times New Roman" w:hAnsi="Times New Roman"/>
          <w:sz w:val="26"/>
          <w:szCs w:val="26"/>
        </w:rPr>
        <w:t xml:space="preserve">вправе провести консультации (обсуждение) с инициативной группой о целесообразности проведения собрания по выносимым вопросам, направить инициативной группе свои замечания, предложения или мотивированные возражения. По общему согласию инициативной группы и представительного органа сельского поселения </w:t>
      </w:r>
      <w:proofErr w:type="spellStart"/>
      <w:r w:rsidR="004B3F71" w:rsidRPr="00512901">
        <w:rPr>
          <w:rFonts w:ascii="Times New Roman" w:hAnsi="Times New Roman"/>
          <w:sz w:val="26"/>
          <w:szCs w:val="26"/>
        </w:rPr>
        <w:t>Пискалы</w:t>
      </w:r>
      <w:proofErr w:type="spellEnd"/>
      <w:r w:rsidR="004B3F71" w:rsidRPr="00512901">
        <w:rPr>
          <w:rFonts w:ascii="Times New Roman" w:hAnsi="Times New Roman"/>
          <w:sz w:val="26"/>
          <w:szCs w:val="26"/>
        </w:rPr>
        <w:t xml:space="preserve"> </w:t>
      </w:r>
      <w:r w:rsidRPr="00512901">
        <w:rPr>
          <w:rFonts w:ascii="Times New Roman" w:hAnsi="Times New Roman"/>
          <w:sz w:val="26"/>
          <w:szCs w:val="26"/>
        </w:rPr>
        <w:t xml:space="preserve">дата, время, место проведения собрания, территория проведения собрания и выносимые на рассмотрение вопросы могут быть изменены.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2.5. Инициатор проведения собрания обязан заблаговременно, но не </w:t>
      </w:r>
      <w:proofErr w:type="gramStart"/>
      <w:r w:rsidRPr="00512901">
        <w:rPr>
          <w:rFonts w:ascii="Times New Roman" w:hAnsi="Times New Roman"/>
          <w:sz w:val="26"/>
          <w:szCs w:val="26"/>
        </w:rPr>
        <w:t>позднее</w:t>
      </w:r>
      <w:proofErr w:type="gramEnd"/>
      <w:r w:rsidRPr="00512901">
        <w:rPr>
          <w:rFonts w:ascii="Times New Roman" w:hAnsi="Times New Roman"/>
          <w:sz w:val="26"/>
          <w:szCs w:val="26"/>
        </w:rPr>
        <w:t xml:space="preserve"> чем за пять рабочих дней до проведения собрания оповестить граждан, проживающих на территории проведения собрания, о дате, времени и месте проведения собрания, выносимых на рассмотрение вопросах с обязательным указанием инициатора собрания и контактной информации.</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2.6. На собрание могут приглашаться представители органов местного самоуправления и должностные лица местного самоуправления муниципального образования. </w:t>
      </w:r>
    </w:p>
    <w:p w:rsidR="00967CE6" w:rsidRPr="00512901" w:rsidRDefault="00967CE6" w:rsidP="00512901">
      <w:pPr>
        <w:spacing w:line="240" w:lineRule="auto"/>
        <w:ind w:firstLine="567"/>
        <w:jc w:val="center"/>
        <w:rPr>
          <w:rFonts w:ascii="Times New Roman" w:hAnsi="Times New Roman"/>
          <w:b/>
          <w:sz w:val="26"/>
          <w:szCs w:val="26"/>
        </w:rPr>
      </w:pPr>
      <w:r w:rsidRPr="00512901">
        <w:rPr>
          <w:rFonts w:ascii="Times New Roman" w:hAnsi="Times New Roman"/>
          <w:b/>
          <w:sz w:val="26"/>
          <w:szCs w:val="26"/>
        </w:rPr>
        <w:t>3. Порядок проведения собрания</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3.1. До начала собрания представители инициатора его проведения проводят регистрацию участников собрания.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lastRenderedPageBreak/>
        <w:t xml:space="preserve">3.2. Собрание считается правомочным, если в нем принимает участие не менее тридцати процентов жителей, прошедших регистрацию в качестве участников собрания.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3.3. Собрание открывает представитель инициатора его проведения. 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производятся простым большинством голосов участников собрания по представлению инициатора проведения собрания или участников собрания. 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и должностных лиц местного самоуправления сельского поселения </w:t>
      </w:r>
      <w:proofErr w:type="spellStart"/>
      <w:r w:rsidR="006B5825" w:rsidRPr="00512901">
        <w:rPr>
          <w:rFonts w:ascii="Times New Roman" w:hAnsi="Times New Roman"/>
          <w:sz w:val="26"/>
          <w:szCs w:val="26"/>
        </w:rPr>
        <w:t>Пискалы</w:t>
      </w:r>
      <w:proofErr w:type="spellEnd"/>
      <w:r w:rsidR="006B5825" w:rsidRPr="00512901">
        <w:rPr>
          <w:rFonts w:ascii="Times New Roman" w:hAnsi="Times New Roman"/>
          <w:sz w:val="26"/>
          <w:szCs w:val="26"/>
        </w:rPr>
        <w:t xml:space="preserve"> </w:t>
      </w:r>
      <w:r w:rsidRPr="00512901">
        <w:rPr>
          <w:rFonts w:ascii="Times New Roman" w:hAnsi="Times New Roman"/>
          <w:sz w:val="26"/>
          <w:szCs w:val="26"/>
        </w:rPr>
        <w:t xml:space="preserve">могут вынести на обсуждение вопрос о дополнении повестки дня.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3.4. Решение собрания по вопросам повестки дня принимается простым большинством голосов открытым голосованием. Собрание может принять решение о проведении тайного голосования. В этом случае его участники избирают счетную комиссию. В голосовании участвуют только жители соответствующей территории, зарегистрированные в качестве участников собрания. Представители органов местного самоуправления сельского поселения </w:t>
      </w:r>
      <w:proofErr w:type="spellStart"/>
      <w:r w:rsidR="002D24D0" w:rsidRPr="00512901">
        <w:rPr>
          <w:rFonts w:ascii="Times New Roman" w:hAnsi="Times New Roman"/>
          <w:sz w:val="26"/>
          <w:szCs w:val="26"/>
        </w:rPr>
        <w:t>Пискалы</w:t>
      </w:r>
      <w:proofErr w:type="spellEnd"/>
      <w:r w:rsidR="002D24D0" w:rsidRPr="00512901">
        <w:rPr>
          <w:rFonts w:ascii="Times New Roman" w:hAnsi="Times New Roman"/>
          <w:sz w:val="26"/>
          <w:szCs w:val="26"/>
        </w:rPr>
        <w:t xml:space="preserve"> </w:t>
      </w:r>
      <w:r w:rsidRPr="00512901">
        <w:rPr>
          <w:rFonts w:ascii="Times New Roman" w:hAnsi="Times New Roman"/>
          <w:sz w:val="26"/>
          <w:szCs w:val="26"/>
        </w:rPr>
        <w:t>и иные лица, имеющие право на участие в собрании в соответствии с настоящим Порядком, имеют право совещательного голоса.</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3.5. Секретарь собрания ведет протокол собрания, содержащий в обязательном порядке следующие сведения: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территория проведения собрания;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количество жителей, имеющих право участвовать в собрании;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количество жителей, зарегистрированных в качестве участников собрания;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инициатор проведения собрания;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дата, время и место проведения собрания;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состав президиума;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полная формулировка рассматриваемых вопросов;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фамилии выступивших, краткое содержание выступлений по рассматриваемым вопросам;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принятое решение;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 список участвующих в собрании представителей органов местного самоуправления и приглашенных лиц. </w:t>
      </w:r>
    </w:p>
    <w:p w:rsidR="00967CE6" w:rsidRPr="00512901" w:rsidRDefault="00967CE6" w:rsidP="00512901">
      <w:pPr>
        <w:spacing w:after="0" w:line="240" w:lineRule="auto"/>
        <w:ind w:firstLine="567"/>
        <w:jc w:val="both"/>
        <w:rPr>
          <w:rFonts w:ascii="Times New Roman" w:hAnsi="Times New Roman"/>
          <w:sz w:val="26"/>
          <w:szCs w:val="26"/>
        </w:rPr>
      </w:pPr>
      <w:r w:rsidRPr="00512901">
        <w:rPr>
          <w:rFonts w:ascii="Times New Roman" w:hAnsi="Times New Roman"/>
          <w:sz w:val="26"/>
          <w:szCs w:val="26"/>
        </w:rPr>
        <w:t xml:space="preserve">Протокол зачитывается председателем собрания участникам собрания, утверждается решением собрания, подписывается председателем и секретарем собрания и передается инициаторам проведения собрания.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3.6. Итоги собрания подлежат официальному опубликованию (обнародованию) в течение семи дней со дня проведения собрания. </w:t>
      </w:r>
    </w:p>
    <w:p w:rsidR="00967CE6" w:rsidRPr="00512901" w:rsidRDefault="00967CE6" w:rsidP="00512901">
      <w:pPr>
        <w:spacing w:line="240" w:lineRule="auto"/>
        <w:ind w:firstLine="567"/>
        <w:jc w:val="center"/>
        <w:rPr>
          <w:rFonts w:ascii="Times New Roman" w:hAnsi="Times New Roman"/>
          <w:b/>
          <w:sz w:val="26"/>
          <w:szCs w:val="26"/>
        </w:rPr>
      </w:pPr>
      <w:r w:rsidRPr="00512901">
        <w:rPr>
          <w:rFonts w:ascii="Times New Roman" w:hAnsi="Times New Roman"/>
          <w:b/>
          <w:sz w:val="26"/>
          <w:szCs w:val="26"/>
        </w:rPr>
        <w:t>4. Заключительные положения</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4.1. На инициатора проведения собрания граждан возлагаются расходы, связанные с организацией и проведением собрания. </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 xml:space="preserve">4.2. Решения собрания не могут нарушать имущественные и иные права граждан, общественных объединений и иных лиц. Решения собрания носят </w:t>
      </w:r>
      <w:r w:rsidRPr="00512901">
        <w:rPr>
          <w:rFonts w:ascii="Times New Roman" w:hAnsi="Times New Roman"/>
          <w:sz w:val="26"/>
          <w:szCs w:val="26"/>
        </w:rPr>
        <w:lastRenderedPageBreak/>
        <w:t>рекомендательный характер для органов местного самоуправления и должностных лиц местного самоуправления, граждан, проживающих на территории проведения собрания, общественных объединений и иных лиц.</w:t>
      </w:r>
    </w:p>
    <w:p w:rsidR="00967CE6" w:rsidRPr="00512901" w:rsidRDefault="00967CE6" w:rsidP="00512901">
      <w:pPr>
        <w:spacing w:line="240" w:lineRule="auto"/>
        <w:ind w:firstLine="567"/>
        <w:jc w:val="both"/>
        <w:rPr>
          <w:rFonts w:ascii="Times New Roman" w:hAnsi="Times New Roman"/>
          <w:sz w:val="26"/>
          <w:szCs w:val="26"/>
        </w:rPr>
      </w:pPr>
      <w:r w:rsidRPr="00512901">
        <w:rPr>
          <w:rFonts w:ascii="Times New Roman" w:hAnsi="Times New Roman"/>
          <w:sz w:val="26"/>
          <w:szCs w:val="26"/>
        </w:rPr>
        <w:t>4.3. 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взаимоотношениях с органами местного самоуправления и должностными лицами местного самоуправления. Обращения собрания направляются в органы местного самоуправления и должностным лицам местного самоуправления, к компетенции которых отнесено решение содержащихся в обращениях вопросов. Органы местного самоуправления и должностные лица местного самоуправления обязаны по итогам рассмотрения обращения направить председателю собрания или другому лицу, уполномоченному собранием, мотивированный ответ по существу решения в письменной форме в установленные действующим законодательством сроки.</w:t>
      </w:r>
    </w:p>
    <w:p w:rsidR="00967CE6" w:rsidRPr="00512901" w:rsidRDefault="00967CE6" w:rsidP="00512901">
      <w:pPr>
        <w:tabs>
          <w:tab w:val="left" w:pos="0"/>
          <w:tab w:val="left" w:pos="426"/>
          <w:tab w:val="left" w:pos="709"/>
        </w:tabs>
        <w:spacing w:after="0" w:line="240" w:lineRule="auto"/>
        <w:rPr>
          <w:rFonts w:ascii="Times New Roman" w:hAnsi="Times New Roman"/>
          <w:sz w:val="26"/>
          <w:szCs w:val="26"/>
        </w:rPr>
      </w:pPr>
      <w:r w:rsidRPr="00512901">
        <w:rPr>
          <w:rFonts w:ascii="Times New Roman" w:hAnsi="Times New Roman"/>
          <w:sz w:val="26"/>
          <w:szCs w:val="26"/>
        </w:rPr>
        <w:t xml:space="preserve">                                 </w:t>
      </w:r>
    </w:p>
    <w:p w:rsidR="00967CE6" w:rsidRPr="00512901" w:rsidRDefault="00967CE6" w:rsidP="00512901">
      <w:pPr>
        <w:spacing w:line="240" w:lineRule="auto"/>
        <w:rPr>
          <w:sz w:val="26"/>
          <w:szCs w:val="26"/>
        </w:rPr>
      </w:pPr>
    </w:p>
    <w:sectPr w:rsidR="00967CE6" w:rsidRPr="00512901" w:rsidSect="00967CE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32015"/>
    <w:multiLevelType w:val="hybridMultilevel"/>
    <w:tmpl w:val="1AE8B452"/>
    <w:lvl w:ilvl="0" w:tplc="B19AF31C">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E41"/>
    <w:rsid w:val="0012217B"/>
    <w:rsid w:val="002D24D0"/>
    <w:rsid w:val="003F0530"/>
    <w:rsid w:val="004B3F71"/>
    <w:rsid w:val="00512901"/>
    <w:rsid w:val="006B5825"/>
    <w:rsid w:val="007F2E41"/>
    <w:rsid w:val="0095507A"/>
    <w:rsid w:val="00967CE6"/>
    <w:rsid w:val="00A0188D"/>
    <w:rsid w:val="00AC6AE9"/>
    <w:rsid w:val="00B222C3"/>
    <w:rsid w:val="00CB6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A5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6A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6A55"/>
    <w:rPr>
      <w:rFonts w:ascii="Tahoma" w:eastAsia="Times New Roman" w:hAnsi="Tahoma" w:cs="Tahoma"/>
      <w:sz w:val="16"/>
      <w:szCs w:val="16"/>
      <w:lang w:eastAsia="ru-RU"/>
    </w:rPr>
  </w:style>
  <w:style w:type="character" w:customStyle="1" w:styleId="FontStyle38">
    <w:name w:val="Font Style38"/>
    <w:uiPriority w:val="99"/>
    <w:rsid w:val="00CB6A55"/>
    <w:rPr>
      <w:rFonts w:ascii="Times New Roman" w:hAnsi="Times New Roman" w:cs="Times New Roman"/>
      <w:sz w:val="22"/>
      <w:szCs w:val="22"/>
    </w:rPr>
  </w:style>
  <w:style w:type="paragraph" w:styleId="a5">
    <w:name w:val="List Paragraph"/>
    <w:basedOn w:val="a"/>
    <w:uiPriority w:val="34"/>
    <w:qFormat/>
    <w:rsid w:val="00CB6A55"/>
    <w:pPr>
      <w:spacing w:after="160" w:line="259" w:lineRule="auto"/>
      <w:ind w:left="720"/>
      <w:contextualSpacing/>
    </w:pPr>
    <w:rPr>
      <w:rFonts w:asciiTheme="minorHAnsi" w:eastAsiaTheme="minorHAnsi" w:hAnsiTheme="minorHAnsi" w:cstheme="minorBidi"/>
      <w:lang w:eastAsia="en-US"/>
    </w:rPr>
  </w:style>
  <w:style w:type="paragraph" w:customStyle="1" w:styleId="ConsPlusNonformat">
    <w:name w:val="ConsPlusNonformat"/>
    <w:uiPriority w:val="99"/>
    <w:rsid w:val="00CB6A5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A5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6A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6A55"/>
    <w:rPr>
      <w:rFonts w:ascii="Tahoma" w:eastAsia="Times New Roman" w:hAnsi="Tahoma" w:cs="Tahoma"/>
      <w:sz w:val="16"/>
      <w:szCs w:val="16"/>
      <w:lang w:eastAsia="ru-RU"/>
    </w:rPr>
  </w:style>
  <w:style w:type="character" w:customStyle="1" w:styleId="FontStyle38">
    <w:name w:val="Font Style38"/>
    <w:uiPriority w:val="99"/>
    <w:rsid w:val="00CB6A55"/>
    <w:rPr>
      <w:rFonts w:ascii="Times New Roman" w:hAnsi="Times New Roman" w:cs="Times New Roman"/>
      <w:sz w:val="22"/>
      <w:szCs w:val="22"/>
    </w:rPr>
  </w:style>
  <w:style w:type="paragraph" w:styleId="a5">
    <w:name w:val="List Paragraph"/>
    <w:basedOn w:val="a"/>
    <w:uiPriority w:val="34"/>
    <w:qFormat/>
    <w:rsid w:val="00CB6A55"/>
    <w:pPr>
      <w:spacing w:after="160" w:line="259" w:lineRule="auto"/>
      <w:ind w:left="720"/>
      <w:contextualSpacing/>
    </w:pPr>
    <w:rPr>
      <w:rFonts w:asciiTheme="minorHAnsi" w:eastAsiaTheme="minorHAnsi" w:hAnsiTheme="minorHAnsi" w:cstheme="minorBidi"/>
      <w:lang w:eastAsia="en-US"/>
    </w:rPr>
  </w:style>
  <w:style w:type="paragraph" w:customStyle="1" w:styleId="ConsPlusNonformat">
    <w:name w:val="ConsPlusNonformat"/>
    <w:uiPriority w:val="99"/>
    <w:rsid w:val="00CB6A5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1495</Words>
  <Characters>8523</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2022-11-08T07:36:00Z</cp:lastPrinted>
  <dcterms:created xsi:type="dcterms:W3CDTF">2022-11-01T04:13:00Z</dcterms:created>
  <dcterms:modified xsi:type="dcterms:W3CDTF">2022-11-08T07:36:00Z</dcterms:modified>
</cp:coreProperties>
</file>